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0577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03AAB2DE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第五届粤港澳大湾区大型基建项目管理</w:t>
      </w:r>
    </w:p>
    <w:p w14:paraId="0EC3A0A0">
      <w:pPr>
        <w:jc w:val="center"/>
        <w:rPr>
          <w:rFonts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创新交流会报名表</w:t>
      </w:r>
    </w:p>
    <w:tbl>
      <w:tblPr>
        <w:tblStyle w:val="6"/>
        <w:tblW w:w="11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071"/>
        <w:gridCol w:w="601"/>
        <w:gridCol w:w="552"/>
        <w:gridCol w:w="1400"/>
        <w:gridCol w:w="308"/>
        <w:gridCol w:w="1363"/>
        <w:gridCol w:w="337"/>
        <w:gridCol w:w="1780"/>
        <w:gridCol w:w="2021"/>
      </w:tblGrid>
      <w:tr w14:paraId="5686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3261000F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单位名称</w:t>
            </w:r>
          </w:p>
        </w:tc>
        <w:tc>
          <w:tcPr>
            <w:tcW w:w="5295" w:type="dxa"/>
            <w:gridSpan w:val="6"/>
            <w:vAlign w:val="center"/>
          </w:tcPr>
          <w:p w14:paraId="603DF82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6F20B49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是否协会会员单位</w:t>
            </w:r>
          </w:p>
        </w:tc>
        <w:tc>
          <w:tcPr>
            <w:tcW w:w="2021" w:type="dxa"/>
            <w:vAlign w:val="center"/>
          </w:tcPr>
          <w:p w14:paraId="27EE467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是    □ 否</w:t>
            </w:r>
          </w:p>
        </w:tc>
      </w:tr>
      <w:tr w14:paraId="3792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50936DEB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单位地址</w:t>
            </w:r>
          </w:p>
        </w:tc>
        <w:tc>
          <w:tcPr>
            <w:tcW w:w="9433" w:type="dxa"/>
            <w:gridSpan w:val="9"/>
            <w:vAlign w:val="center"/>
          </w:tcPr>
          <w:p w14:paraId="051E0247">
            <w:pPr>
              <w:jc w:val="both"/>
              <w:rPr>
                <w:rFonts w:ascii="仿宋_GB2312" w:hAnsi="仿宋_GB2312" w:eastAsia="仿宋_GB2312" w:cs="仿宋_GB2312"/>
              </w:rPr>
            </w:pPr>
          </w:p>
        </w:tc>
      </w:tr>
      <w:tr w14:paraId="5305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4F735521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联系人</w:t>
            </w:r>
          </w:p>
        </w:tc>
        <w:tc>
          <w:tcPr>
            <w:tcW w:w="1672" w:type="dxa"/>
            <w:gridSpan w:val="2"/>
            <w:vAlign w:val="center"/>
          </w:tcPr>
          <w:p w14:paraId="7DD2EE1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7FDF176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手机</w:t>
            </w:r>
          </w:p>
        </w:tc>
        <w:tc>
          <w:tcPr>
            <w:tcW w:w="1671" w:type="dxa"/>
            <w:gridSpan w:val="2"/>
            <w:vAlign w:val="center"/>
          </w:tcPr>
          <w:p w14:paraId="02BA668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0DC74C79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电子邮箱</w:t>
            </w:r>
          </w:p>
          <w:p w14:paraId="5AFEBC89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（接收会议发票用）</w:t>
            </w:r>
          </w:p>
        </w:tc>
        <w:tc>
          <w:tcPr>
            <w:tcW w:w="2021" w:type="dxa"/>
            <w:vAlign w:val="center"/>
          </w:tcPr>
          <w:p w14:paraId="3B7FCF5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ABE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33BD3AC1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发票类型</w:t>
            </w:r>
          </w:p>
        </w:tc>
        <w:tc>
          <w:tcPr>
            <w:tcW w:w="1672" w:type="dxa"/>
            <w:gridSpan w:val="2"/>
            <w:vAlign w:val="center"/>
          </w:tcPr>
          <w:p w14:paraId="580A394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普  票</w:t>
            </w:r>
          </w:p>
          <w:p w14:paraId="4B5E94E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专  票</w:t>
            </w:r>
          </w:p>
        </w:tc>
        <w:tc>
          <w:tcPr>
            <w:tcW w:w="1952" w:type="dxa"/>
            <w:gridSpan w:val="2"/>
            <w:vAlign w:val="center"/>
          </w:tcPr>
          <w:p w14:paraId="60039A67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开票信息（单位名称、纳税人识别号、地址、电话、开户行、银行账号）</w:t>
            </w:r>
          </w:p>
        </w:tc>
        <w:tc>
          <w:tcPr>
            <w:tcW w:w="5809" w:type="dxa"/>
            <w:gridSpan w:val="5"/>
            <w:vAlign w:val="center"/>
          </w:tcPr>
          <w:p w14:paraId="1CB8B3F9"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 w14:paraId="1FAB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35E44F0C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付款方式</w:t>
            </w:r>
          </w:p>
        </w:tc>
        <w:tc>
          <w:tcPr>
            <w:tcW w:w="9433" w:type="dxa"/>
            <w:gridSpan w:val="9"/>
            <w:vAlign w:val="center"/>
          </w:tcPr>
          <w:p w14:paraId="66C53EEB">
            <w:pPr>
              <w:ind w:firstLine="210" w:firstLineChars="10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对公转账   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支付宝转账   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微信转账   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其他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>(       )</w:t>
            </w:r>
          </w:p>
        </w:tc>
      </w:tr>
      <w:tr w14:paraId="01A4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22" w:type="dxa"/>
            <w:gridSpan w:val="10"/>
            <w:shd w:val="clear" w:color="auto" w:fill="D7D7D7" w:themeFill="background1" w:themeFillShade="D8"/>
            <w:vAlign w:val="center"/>
          </w:tcPr>
          <w:p w14:paraId="4F0D33A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参会人员（可增加行）</w:t>
            </w:r>
          </w:p>
        </w:tc>
      </w:tr>
      <w:tr w14:paraId="7936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589" w:type="dxa"/>
            <w:vAlign w:val="center"/>
          </w:tcPr>
          <w:p w14:paraId="054E38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71" w:type="dxa"/>
            <w:vAlign w:val="center"/>
          </w:tcPr>
          <w:p w14:paraId="52D5C0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153" w:type="dxa"/>
            <w:gridSpan w:val="2"/>
            <w:vAlign w:val="center"/>
          </w:tcPr>
          <w:p w14:paraId="5B2A89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49CAB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住宿选择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4E32C4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住宿时间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9E48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就餐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选择</w:t>
            </w:r>
          </w:p>
        </w:tc>
        <w:tc>
          <w:tcPr>
            <w:tcW w:w="2021" w:type="dxa"/>
            <w:vAlign w:val="center"/>
          </w:tcPr>
          <w:p w14:paraId="09C887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是否参加8月16日上午调研考察活动</w:t>
            </w:r>
            <w:bookmarkStart w:id="0" w:name="_GoBack"/>
            <w:bookmarkEnd w:id="0"/>
          </w:p>
        </w:tc>
      </w:tr>
      <w:tr w14:paraId="2DB6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788179B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71" w:type="dxa"/>
            <w:vAlign w:val="center"/>
          </w:tcPr>
          <w:p w14:paraId="260F14A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18FFC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2DAEA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园景双人房</w:t>
            </w:r>
          </w:p>
          <w:p w14:paraId="71E3B7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湖景双人房</w:t>
            </w:r>
          </w:p>
          <w:p w14:paraId="364A9D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湖景单人房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45F714C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8月14日晚</w:t>
            </w:r>
          </w:p>
          <w:p w14:paraId="07134A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8月15日晚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904395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8月14日晚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餐</w:t>
            </w:r>
          </w:p>
          <w:p w14:paraId="4732680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中餐</w:t>
            </w:r>
          </w:p>
          <w:p w14:paraId="646BC86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餐</w:t>
            </w:r>
          </w:p>
        </w:tc>
        <w:tc>
          <w:tcPr>
            <w:tcW w:w="2021" w:type="dxa"/>
            <w:vAlign w:val="center"/>
          </w:tcPr>
          <w:p w14:paraId="1090915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是    □ 否</w:t>
            </w:r>
          </w:p>
        </w:tc>
      </w:tr>
      <w:tr w14:paraId="738C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5538C2A5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71" w:type="dxa"/>
            <w:vAlign w:val="center"/>
          </w:tcPr>
          <w:p w14:paraId="4D367B6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122F23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11831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园景双人房</w:t>
            </w:r>
          </w:p>
          <w:p w14:paraId="30014F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湖景双人房</w:t>
            </w:r>
          </w:p>
          <w:p w14:paraId="231376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湖景单人房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39D4357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8月14日晚</w:t>
            </w:r>
          </w:p>
          <w:p w14:paraId="406171A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□ 8月15日晚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226DC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8月14日晚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餐</w:t>
            </w:r>
          </w:p>
          <w:p w14:paraId="1DA5CC4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中餐</w:t>
            </w:r>
          </w:p>
          <w:p w14:paraId="614780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餐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D19EBA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是    □ 否</w:t>
            </w:r>
          </w:p>
        </w:tc>
      </w:tr>
      <w:tr w14:paraId="6D98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89" w:type="dxa"/>
            <w:vAlign w:val="center"/>
          </w:tcPr>
          <w:p w14:paraId="64DC141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会议费用合计</w:t>
            </w:r>
          </w:p>
        </w:tc>
        <w:tc>
          <w:tcPr>
            <w:tcW w:w="9433" w:type="dxa"/>
            <w:gridSpan w:val="9"/>
            <w:vAlign w:val="center"/>
          </w:tcPr>
          <w:p w14:paraId="2C02F32A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46DFAB5"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注：1.住宿费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自理</w:t>
      </w:r>
      <w:r>
        <w:rPr>
          <w:rFonts w:hint="eastAsia" w:ascii="仿宋_GB2312" w:hAnsi="仿宋_GB2312" w:eastAsia="仿宋_GB2312" w:cs="仿宋_GB2312"/>
          <w:sz w:val="24"/>
        </w:rPr>
        <w:t>，请在报到当天自行在酒店前台办理、缴费；</w:t>
      </w:r>
    </w:p>
    <w:p w14:paraId="4F0DFAB3">
      <w:pPr>
        <w:ind w:firstLine="1200" w:firstLineChars="5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住宿费用标准：园景双人房508元/间·晚、湖景双人房688元/间·晚</w:t>
      </w:r>
    </w:p>
    <w:p w14:paraId="20D70D73">
      <w:pPr>
        <w:ind w:firstLine="1200" w:firstLineChars="5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湖景单人房688元/间·晚；</w:t>
      </w:r>
    </w:p>
    <w:p w14:paraId="7CCB6903">
      <w:pPr>
        <w:ind w:firstLine="960" w:firstLineChars="4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2.请将此表于2025年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4"/>
        </w:rPr>
        <w:t>日1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</w:rPr>
        <w:t>:00发送至会务组邮箱627329401@qq.com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69B04347">
      <w:pPr>
        <w:ind w:firstLine="960" w:firstLine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3.会务联系人：劳钰文（手机13902339464）  李清娴（手机18825115486）。</w:t>
      </w:r>
    </w:p>
    <w:p w14:paraId="0FB5BE3F">
      <w:pPr>
        <w:ind w:firstLine="960" w:firstLineChars="400"/>
        <w:rPr>
          <w:rFonts w:ascii="仿宋_GB2312" w:hAnsi="仿宋_GB2312" w:eastAsia="仿宋_GB2312" w:cs="仿宋_GB2312"/>
          <w:sz w:val="24"/>
        </w:rPr>
      </w:pPr>
    </w:p>
    <w:p w14:paraId="01677899">
      <w:pPr>
        <w:ind w:firstLine="960" w:firstLineChars="400"/>
        <w:rPr>
          <w:rFonts w:ascii="仿宋_GB2312" w:hAnsi="仿宋_GB2312" w:eastAsia="仿宋_GB2312" w:cs="仿宋_GB2312"/>
          <w:sz w:val="24"/>
        </w:rPr>
      </w:pPr>
    </w:p>
    <w:p w14:paraId="46880873">
      <w:pPr>
        <w:ind w:firstLine="960" w:firstLineChars="400"/>
        <w:rPr>
          <w:rFonts w:ascii="仿宋_GB2312" w:hAnsi="仿宋_GB2312" w:eastAsia="仿宋_GB2312" w:cs="仿宋_GB2312"/>
          <w:sz w:val="24"/>
        </w:rPr>
      </w:pPr>
    </w:p>
    <w:p w14:paraId="2ECC939D">
      <w:pPr>
        <w:rPr>
          <w:rFonts w:hint="eastAsia" w:ascii="仿宋_GB2312" w:hAnsi="仿宋_GB2312" w:eastAsia="仿宋_GB2312" w:cs="仿宋_GB2312"/>
          <w:sz w:val="24"/>
        </w:rPr>
      </w:pPr>
    </w:p>
    <w:p w14:paraId="7F0E5DCF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3FFCB21-59CC-41E5-8A51-E0F039AC8B1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94998A-C07B-4522-BECF-179EC09198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30AD8FF-206F-44B8-BA6B-AC19D1A3943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C29AB44-1FA1-4861-A9AA-48211BCD50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7E914D1-B682-4506-8749-BFEFA8EFCD6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5"/>
    <w:multiLevelType w:val="multilevel"/>
    <w:tmpl w:val="00000035"/>
    <w:lvl w:ilvl="0" w:tentative="0">
      <w:start w:val="1"/>
      <w:numFmt w:val="decimal"/>
      <w:lvlText w:val="（%1）"/>
      <w:lvlJc w:val="left"/>
      <w:pPr>
        <w:tabs>
          <w:tab w:val="left" w:pos="1160"/>
        </w:tabs>
        <w:ind w:left="1160" w:hanging="720"/>
      </w:pPr>
      <w:rPr>
        <w:rFonts w:hint="eastAsia"/>
      </w:rPr>
    </w:lvl>
    <w:lvl w:ilvl="1" w:tentative="0">
      <w:start w:val="1"/>
      <w:numFmt w:val="upperLetter"/>
      <w:lvlText w:val="（%2）"/>
      <w:lvlJc w:val="left"/>
      <w:pPr>
        <w:tabs>
          <w:tab w:val="left" w:pos="1580"/>
        </w:tabs>
        <w:ind w:left="1580" w:hanging="720"/>
      </w:pPr>
      <w:rPr>
        <w:rFonts w:hint="eastAsia"/>
      </w:rPr>
    </w:lvl>
    <w:lvl w:ilvl="2" w:tentative="0">
      <w:start w:val="1"/>
      <w:numFmt w:val="upperLetter"/>
      <w:pStyle w:val="3"/>
      <w:lvlText w:val="(%3)"/>
      <w:lvlJc w:val="left"/>
      <w:pPr>
        <w:tabs>
          <w:tab w:val="left" w:pos="1640"/>
        </w:tabs>
        <w:ind w:left="1640" w:hanging="360"/>
      </w:pPr>
      <w:rPr>
        <w:rFonts w:hint="default"/>
      </w:rPr>
    </w:lvl>
    <w:lvl w:ilvl="3" w:tentative="0">
      <w:start w:val="1"/>
      <w:numFmt w:val="lowerLetter"/>
      <w:lvlText w:val="(%4)"/>
      <w:lvlJc w:val="left"/>
      <w:pPr>
        <w:tabs>
          <w:tab w:val="left" w:pos="2060"/>
        </w:tabs>
        <w:ind w:left="206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540"/>
        </w:tabs>
        <w:ind w:left="25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60"/>
        </w:tabs>
        <w:ind w:left="29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80"/>
        </w:tabs>
        <w:ind w:left="33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00"/>
        </w:tabs>
        <w:ind w:left="38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20"/>
        </w:tabs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30413"/>
    <w:rsid w:val="00A94E41"/>
    <w:rsid w:val="00CF7A29"/>
    <w:rsid w:val="0ED777E6"/>
    <w:rsid w:val="1FCB0DAA"/>
    <w:rsid w:val="2046076E"/>
    <w:rsid w:val="217C7CC7"/>
    <w:rsid w:val="25930413"/>
    <w:rsid w:val="2BF02DD1"/>
    <w:rsid w:val="3B392F9B"/>
    <w:rsid w:val="3E027FCA"/>
    <w:rsid w:val="41AC70D8"/>
    <w:rsid w:val="466F25D5"/>
    <w:rsid w:val="5DB634B8"/>
    <w:rsid w:val="67153109"/>
    <w:rsid w:val="69D1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unhideWhenUsed/>
    <w:qFormat/>
    <w:uiPriority w:val="99"/>
    <w:pPr>
      <w:numPr>
        <w:ilvl w:val="2"/>
        <w:numId w:val="1"/>
      </w:numPr>
      <w:tabs>
        <w:tab w:val="clear" w:pos="1640"/>
      </w:tabs>
      <w:ind w:left="0" w:firstLine="0"/>
    </w:pPr>
    <w:rPr>
      <w:rFonts w:ascii="Times New Roman" w:hAnsi="Times New Roman"/>
      <w:sz w:val="15"/>
    </w:rPr>
  </w:style>
  <w:style w:type="paragraph" w:styleId="4">
    <w:name w:val="Body Text First Indent 2"/>
    <w:basedOn w:val="3"/>
    <w:qFormat/>
    <w:uiPriority w:val="0"/>
    <w:pPr>
      <w:tabs>
        <w:tab w:val="left" w:pos="1640"/>
      </w:tabs>
      <w:ind w:firstLine="36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422</Characters>
  <Lines>4</Lines>
  <Paragraphs>1</Paragraphs>
  <TotalTime>2</TotalTime>
  <ScaleCrop>false</ScaleCrop>
  <LinksUpToDate>false</LinksUpToDate>
  <CharactersWithSpaces>487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2025-06-13T08:54:00Z</dcterms:created>
  <dc:creator>稻草人</dc:creator>
  <cp:lastModifiedBy>稻草人</cp:lastModifiedBy>
  <dcterms:modified xsi:type="dcterms:W3CDTF">2025-06-25T03:54:11Z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B92D1E83981A4DA19D2CD20EC271137A_13</vt:lpwstr>
  </property>
  <property fmtid="{D5CDD505-2E9C-101B-9397-08002B2CF9AE}" pid="4" name="KSOTemplateDocerSaveRecord">
    <vt:lpwstr>eyJoZGlkIjoiZTQ4ODQwNThiYTg4YTBlNDhkZDRmNGNiNWM5NWE1YzAiLCJ1c2VySWQiOiI0ODIzMTE5ODEifQ==</vt:lpwstr>
  </property>
</Properties>
</file>